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D109" w14:textId="77777777" w:rsidR="00207A76" w:rsidRPr="00207A76" w:rsidRDefault="00207A76" w:rsidP="00207A76">
      <w:pPr>
        <w:rPr>
          <w:sz w:val="28"/>
          <w:szCs w:val="28"/>
        </w:rPr>
      </w:pPr>
      <w:r w:rsidRPr="00207A76">
        <w:rPr>
          <w:sz w:val="28"/>
          <w:szCs w:val="28"/>
        </w:rPr>
        <w:t>What Is a </w:t>
      </w:r>
      <w:r w:rsidRPr="00207A76">
        <w:rPr>
          <w:b/>
          <w:bCs/>
          <w:sz w:val="28"/>
          <w:szCs w:val="28"/>
        </w:rPr>
        <w:t>Chamber of Commerce</w:t>
      </w:r>
      <w:r w:rsidRPr="00207A76">
        <w:rPr>
          <w:sz w:val="28"/>
          <w:szCs w:val="28"/>
        </w:rPr>
        <w:t>, and Why Should You Join One?</w:t>
      </w:r>
    </w:p>
    <w:p w14:paraId="26063457" w14:textId="77777777" w:rsidR="00207A76" w:rsidRPr="00207A76" w:rsidRDefault="00207A76" w:rsidP="00207A76">
      <w:r w:rsidRPr="00207A76">
        <w:t>Joining a chamber of commerce can help you build your professional network and market your business.</w:t>
      </w:r>
    </w:p>
    <w:p w14:paraId="5712C0ED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By: </w:t>
      </w:r>
      <w:hyperlink r:id="rId5" w:history="1">
        <w:r w:rsidRPr="00207A76">
          <w:rPr>
            <w:rStyle w:val="Hyperlink"/>
            <w:b/>
            <w:bCs/>
          </w:rPr>
          <w:t>Jamie Johnson, Contributor</w:t>
        </w:r>
      </w:hyperlink>
    </w:p>
    <w:p w14:paraId="66324AB5" w14:textId="77777777" w:rsidR="00207A76" w:rsidRPr="00207A76" w:rsidRDefault="00207A76" w:rsidP="00207A76">
      <w:r w:rsidRPr="00207A76">
        <w:t>As a small business owner, you’re always looking for new ways to market and grow your business. Joining your local chamber of commerce can help you do exactly that.</w:t>
      </w:r>
    </w:p>
    <w:p w14:paraId="7DE50F0E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What is a chamber of commerce?</w:t>
      </w:r>
    </w:p>
    <w:p w14:paraId="577F9A39" w14:textId="77777777" w:rsidR="00207A76" w:rsidRPr="00207A76" w:rsidRDefault="00207A76" w:rsidP="00207A76">
      <w:r w:rsidRPr="00207A76">
        <w:t>A chamber of commerce is a group of businesses that supports the interests of its members. Each chamber of commerce will elect its own leadership and decide what agendas to pursue. A chamber does not create laws, but they may influence pro-business policies by lobbying legislators.</w:t>
      </w:r>
    </w:p>
    <w:p w14:paraId="4EB38159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How does a chamber of commerce work?</w:t>
      </w:r>
    </w:p>
    <w:p w14:paraId="577624FF" w14:textId="77777777" w:rsidR="00207A76" w:rsidRPr="00207A76" w:rsidRDefault="00207A76" w:rsidP="00207A76">
      <w:r w:rsidRPr="00207A76">
        <w:t>The very first chamber of commerce was </w:t>
      </w:r>
      <w:hyperlink r:id="rId6" w:tgtFrame="_blank" w:history="1">
        <w:r w:rsidRPr="00207A76">
          <w:rPr>
            <w:rStyle w:val="Hyperlink"/>
          </w:rPr>
          <w:t>established in France in 1599</w:t>
        </w:r>
      </w:hyperlink>
      <w:r w:rsidRPr="00207A76">
        <w:t>. The U.S. Chamber of Commerce was later </w:t>
      </w:r>
      <w:hyperlink r:id="rId7" w:tgtFrame="_blank" w:history="1">
        <w:r w:rsidRPr="00207A76">
          <w:rPr>
            <w:rStyle w:val="Hyperlink"/>
          </w:rPr>
          <w:t>established in 1912</w:t>
        </w:r>
      </w:hyperlink>
      <w:r w:rsidRPr="00207A76">
        <w:t>. Today, chambers of commerce exist all over the world and are incredibly diverse organizations.</w:t>
      </w:r>
    </w:p>
    <w:p w14:paraId="6A763987" w14:textId="77777777" w:rsidR="00207A76" w:rsidRPr="00207A76" w:rsidRDefault="00207A76" w:rsidP="00207A76">
      <w:r w:rsidRPr="00207A76">
        <w:t xml:space="preserve">According to the International Chamber of Commerce (ICC), most chambers follow two primary models: private law and public law. You’ll usually find public law chambers in Europe, North </w:t>
      </w:r>
      <w:proofErr w:type="gramStart"/>
      <w:r w:rsidRPr="00207A76">
        <w:t>Korea</w:t>
      </w:r>
      <w:proofErr w:type="gramEnd"/>
      <w:r w:rsidRPr="00207A76">
        <w:t xml:space="preserve"> and most Arab nations.</w:t>
      </w:r>
    </w:p>
    <w:p w14:paraId="5489E9A7" w14:textId="77777777" w:rsidR="00207A76" w:rsidRPr="00207A76" w:rsidRDefault="00207A76" w:rsidP="00207A76">
      <w:r w:rsidRPr="00207A76">
        <w:t>A public law chamber is established and regulated by legislation, and membership is often mandatory. In comparison, a private law chamber of commerce focuses on the needs of the local business community.</w:t>
      </w:r>
    </w:p>
    <w:p w14:paraId="1F04D99F" w14:textId="77777777" w:rsidR="00207A76" w:rsidRPr="00207A76" w:rsidRDefault="00207A76" w:rsidP="00207A76">
      <w:r w:rsidRPr="00207A76">
        <w:t xml:space="preserve">Private law chambers are usually found in North America, Britain, Scandinavia, </w:t>
      </w:r>
      <w:proofErr w:type="gramStart"/>
      <w:r w:rsidRPr="00207A76">
        <w:t>Belgium</w:t>
      </w:r>
      <w:proofErr w:type="gramEnd"/>
      <w:r w:rsidRPr="00207A76">
        <w:t xml:space="preserve"> and Sweden. This type of chamber is established under private law, and businesses only </w:t>
      </w:r>
      <w:proofErr w:type="gramStart"/>
      <w:r w:rsidRPr="00207A76">
        <w:t>have to</w:t>
      </w:r>
      <w:proofErr w:type="gramEnd"/>
      <w:r w:rsidRPr="00207A76">
        <w:t xml:space="preserve"> pay the registration fees to join.</w:t>
      </w:r>
    </w:p>
    <w:p w14:paraId="181D6202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How can joining one help my business?</w:t>
      </w:r>
    </w:p>
    <w:p w14:paraId="3A45B7E0" w14:textId="77777777" w:rsidR="00207A76" w:rsidRPr="00207A76" w:rsidRDefault="00207A76" w:rsidP="00207A76">
      <w:r w:rsidRPr="00207A76">
        <w:t>If you’ve considered joining a chamber of commerce, you may have wondered how membership can benefit your business. Let’s look at four advantages of joining a chamber of commerce.</w:t>
      </w:r>
    </w:p>
    <w:p w14:paraId="1FABDB5A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Networking</w:t>
      </w:r>
    </w:p>
    <w:p w14:paraId="1F0AD068" w14:textId="77777777" w:rsidR="00207A76" w:rsidRPr="00207A76" w:rsidRDefault="00207A76" w:rsidP="00207A76">
      <w:r w:rsidRPr="00207A76">
        <w:t>Many business owners join their local chamber of commerce for networking opportunities. You’ll meet other members of your community and form business relationships.</w:t>
      </w:r>
    </w:p>
    <w:p w14:paraId="7CE9EEE8" w14:textId="77777777" w:rsidR="00207A76" w:rsidRPr="00207A76" w:rsidRDefault="00207A76" w:rsidP="00207A76">
      <w:r w:rsidRPr="00207A76">
        <w:t>Over time, the relationships you build can lead to valuable business partnerships. Plus, if your business ever runs into trouble, you have a network to turn to for assistance.</w:t>
      </w:r>
    </w:p>
    <w:p w14:paraId="6E91662B" w14:textId="77777777" w:rsidR="00207A76" w:rsidRPr="00207A76" w:rsidRDefault="00207A76" w:rsidP="00207A76">
      <w:r w:rsidRPr="00207A76">
        <w:t>If you see that there is a problem that needs to be addressed, you can bring the issue to your chamber.</w:t>
      </w:r>
    </w:p>
    <w:p w14:paraId="5B09745C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Publicity</w:t>
      </w:r>
    </w:p>
    <w:p w14:paraId="14C1C744" w14:textId="77777777" w:rsidR="00207A76" w:rsidRPr="00207A76" w:rsidRDefault="00207A76" w:rsidP="00207A76">
      <w:r w:rsidRPr="00207A76">
        <w:t>When you join your local chamber of commerce, your business will be listed in the chamber’s online directory, and your business could be highlighted in other chamber publications.</w:t>
      </w:r>
    </w:p>
    <w:p w14:paraId="69062702" w14:textId="77777777" w:rsidR="00207A76" w:rsidRPr="00207A76" w:rsidRDefault="00207A76" w:rsidP="00207A76">
      <w:r w:rsidRPr="00207A76">
        <w:lastRenderedPageBreak/>
        <w:t>You can also increase your publicity by sponsoring events and advertising with your chamber. Plus, customers think more favorably of businesses that are part of a chamber of commerce and are </w:t>
      </w:r>
      <w:hyperlink r:id="rId8" w:tgtFrame="_blank" w:history="1">
        <w:r w:rsidRPr="00207A76">
          <w:rPr>
            <w:rStyle w:val="Hyperlink"/>
          </w:rPr>
          <w:t>63% more likely</w:t>
        </w:r>
      </w:hyperlink>
      <w:r w:rsidRPr="00207A76">
        <w:t> to make a purchase from your business in the future.</w:t>
      </w:r>
    </w:p>
    <w:p w14:paraId="01DB77EA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Make your voice heard</w:t>
      </w:r>
    </w:p>
    <w:p w14:paraId="5B93F165" w14:textId="77777777" w:rsidR="00207A76" w:rsidRPr="00207A76" w:rsidRDefault="00207A76" w:rsidP="00207A76">
      <w:r w:rsidRPr="00207A76">
        <w:t xml:space="preserve">A chamber of commerce exists to support the interests of its members. </w:t>
      </w:r>
      <w:proofErr w:type="gramStart"/>
      <w:r w:rsidRPr="00207A76">
        <w:t>So</w:t>
      </w:r>
      <w:proofErr w:type="gramEnd"/>
      <w:r w:rsidRPr="00207A76">
        <w:t xml:space="preserve"> if there are proposed regulations that could hurt small businesses, many chambers will get involved.</w:t>
      </w:r>
    </w:p>
    <w:p w14:paraId="55A0A209" w14:textId="77777777" w:rsidR="00207A76" w:rsidRPr="00207A76" w:rsidRDefault="00207A76" w:rsidP="00207A76">
      <w:r w:rsidRPr="00207A76">
        <w:t xml:space="preserve">If you see that there is a problem that needs to be addressed, you can bring the issue to your chamber. </w:t>
      </w:r>
      <w:proofErr w:type="gramStart"/>
      <w:r w:rsidRPr="00207A76">
        <w:t>As a chamber member, this</w:t>
      </w:r>
      <w:proofErr w:type="gramEnd"/>
      <w:r w:rsidRPr="00207A76">
        <w:t xml:space="preserve"> could be your opportunity to advocate for businesses like yours.</w:t>
      </w:r>
    </w:p>
    <w:p w14:paraId="0E7504CB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Access to discounts</w:t>
      </w:r>
    </w:p>
    <w:p w14:paraId="3A45AB33" w14:textId="77777777" w:rsidR="00207A76" w:rsidRPr="00207A76" w:rsidRDefault="00207A76" w:rsidP="00207A76">
      <w:r w:rsidRPr="00207A76">
        <w:t>When you join a chamber of commerce, you’ll receive access to discounts on things like shipping, office supplies and software. Plus, members may offer discounts and special rates to other members.</w:t>
      </w:r>
    </w:p>
    <w:p w14:paraId="1DC599FF" w14:textId="77777777" w:rsidR="00207A76" w:rsidRPr="00207A76" w:rsidRDefault="00207A76" w:rsidP="00207A76">
      <w:r w:rsidRPr="00207A76">
        <w:t xml:space="preserve">These types of savings quickly add up and could soon repay your membership fees. And you could receive new business referrals </w:t>
      </w:r>
      <w:proofErr w:type="gramStart"/>
      <w:r w:rsidRPr="00207A76">
        <w:t>as a result of</w:t>
      </w:r>
      <w:proofErr w:type="gramEnd"/>
      <w:r w:rsidRPr="00207A76">
        <w:t xml:space="preserve"> being part of your local chamber of commerce.</w:t>
      </w:r>
    </w:p>
    <w:p w14:paraId="40B196A4" w14:textId="77777777" w:rsidR="00207A76" w:rsidRPr="00207A76" w:rsidRDefault="00207A76" w:rsidP="00207A76">
      <w:pPr>
        <w:rPr>
          <w:b/>
          <w:bCs/>
        </w:rPr>
      </w:pPr>
      <w:r w:rsidRPr="00207A76">
        <w:rPr>
          <w:b/>
          <w:bCs/>
        </w:rPr>
        <w:t>How to make the most of your membership</w:t>
      </w:r>
    </w:p>
    <w:p w14:paraId="77ECE498" w14:textId="77777777" w:rsidR="00207A76" w:rsidRPr="00207A76" w:rsidRDefault="00207A76" w:rsidP="00207A76">
      <w:r w:rsidRPr="00207A76">
        <w:t xml:space="preserve">If you decide to join your local chamber of commerce, the most important thing you can do is get involved. Attend the meetings, </w:t>
      </w:r>
      <w:proofErr w:type="gramStart"/>
      <w:r w:rsidRPr="00207A76">
        <w:t>make an effort</w:t>
      </w:r>
      <w:proofErr w:type="gramEnd"/>
      <w:r w:rsidRPr="00207A76">
        <w:t xml:space="preserve"> to meet other business owners and look for ways to help them grow their businesses.</w:t>
      </w:r>
    </w:p>
    <w:p w14:paraId="560AA550" w14:textId="77777777" w:rsidR="00207A76" w:rsidRPr="00207A76" w:rsidRDefault="00207A76" w:rsidP="00207A76">
      <w:r w:rsidRPr="00207A76">
        <w:t xml:space="preserve">Take advantage of any free publicity you receive through your membership and positive brand recognition. View your chamber of commerce as a valuable business </w:t>
      </w:r>
      <w:proofErr w:type="gramStart"/>
      <w:r w:rsidRPr="00207A76">
        <w:t>tool, and</w:t>
      </w:r>
      <w:proofErr w:type="gramEnd"/>
      <w:r w:rsidRPr="00207A76">
        <w:t xml:space="preserve"> make the most of all the perks that come with membership.</w:t>
      </w:r>
    </w:p>
    <w:p w14:paraId="77DF0116" w14:textId="77777777" w:rsidR="00DE02C0" w:rsidRDefault="00DE02C0"/>
    <w:sectPr w:rsidR="00DE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E0F"/>
    <w:multiLevelType w:val="multilevel"/>
    <w:tmpl w:val="4130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5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76"/>
    <w:rsid w:val="00207A76"/>
    <w:rsid w:val="00D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E07F"/>
  <w15:chartTrackingRefBased/>
  <w15:docId w15:val="{8AD220FA-18CE-495A-A8F0-969CF109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912">
          <w:marLeft w:val="0"/>
          <w:marRight w:val="0"/>
          <w:marTop w:val="0"/>
          <w:marBottom w:val="600"/>
          <w:divBdr>
            <w:top w:val="single" w:sz="2" w:space="31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99247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31" w:color="auto"/>
              </w:divBdr>
              <w:divsChild>
                <w:div w:id="105781858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274442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281187459">
          <w:marLeft w:val="0"/>
          <w:marRight w:val="0"/>
          <w:marTop w:val="0"/>
          <w:marBottom w:val="150"/>
          <w:divBdr>
            <w:top w:val="single" w:sz="2" w:space="0" w:color="auto"/>
            <w:left w:val="single" w:sz="2" w:space="0" w:color="auto"/>
            <w:bottom w:val="single" w:sz="2" w:space="15" w:color="auto"/>
            <w:right w:val="single" w:sz="2" w:space="0" w:color="auto"/>
          </w:divBdr>
          <w:divsChild>
            <w:div w:id="2138987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31" w:color="auto"/>
              </w:divBdr>
              <w:divsChild>
                <w:div w:id="921374699">
                  <w:marLeft w:val="-1600"/>
                  <w:marRight w:val="0"/>
                  <w:marTop w:val="0"/>
                  <w:marBottom w:val="30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732012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930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8916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auto"/>
                                <w:left w:val="single" w:sz="2" w:space="23" w:color="auto"/>
                                <w:bottom w:val="single" w:sz="2" w:space="23" w:color="auto"/>
                                <w:right w:val="single" w:sz="2" w:space="23" w:color="auto"/>
                              </w:divBdr>
                              <w:divsChild>
                                <w:div w:id="7055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5630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7746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267452">
                  <w:marLeft w:val="0"/>
                  <w:marRight w:val="0"/>
                  <w:marTop w:val="0"/>
                  <w:marBottom w:val="30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14910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256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173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2BFA7"/>
                                <w:left w:val="single" w:sz="6" w:space="15" w:color="D2BFA7"/>
                                <w:bottom w:val="single" w:sz="6" w:space="15" w:color="D2BFA7"/>
                                <w:right w:val="single" w:sz="6" w:space="15" w:color="D2BFA7"/>
                              </w:divBdr>
                              <w:divsChild>
                                <w:div w:id="8536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869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3237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7910">
                  <w:marLeft w:val="0"/>
                  <w:marRight w:val="0"/>
                  <w:marTop w:val="1200"/>
                  <w:marBottom w:val="120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1921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072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31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doradohillschamber.org/images/documents/ValueOfJoiningChamber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schamber.com/about/histor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cwbo.org/chamber-services/world-chambers-federation/history-chamber-movement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uschamber.com/co/authors/jamie-johns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BD6BC1AFBC46B596566146F55E9E" ma:contentTypeVersion="14" ma:contentTypeDescription="Create a new document." ma:contentTypeScope="" ma:versionID="ae24b42fc5b5ac7c2bca18dd4312a149">
  <xsd:schema xmlns:xsd="http://www.w3.org/2001/XMLSchema" xmlns:xs="http://www.w3.org/2001/XMLSchema" xmlns:p="http://schemas.microsoft.com/office/2006/metadata/properties" xmlns:ns2="81fbfac8-85dc-45d3-b740-9f008b9b73b5" xmlns:ns3="b5b8e6c1-615f-4ff2-a070-c44edb2908a4" targetNamespace="http://schemas.microsoft.com/office/2006/metadata/properties" ma:root="true" ma:fieldsID="5496187861b859843ce67a2b479cb1e8" ns2:_="" ns3:_="">
    <xsd:import namespace="81fbfac8-85dc-45d3-b740-9f008b9b73b5"/>
    <xsd:import namespace="b5b8e6c1-615f-4ff2-a070-c44edb290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fac8-85dc-45d3-b740-9f008b9b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41e278-3f9f-4db6-866c-d082cde4f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e6c1-615f-4ff2-a070-c44edb2908a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af1a91-bdd2-44d8-9314-e3131aca9369}" ma:internalName="TaxCatchAll" ma:showField="CatchAllData" ma:web="b5b8e6c1-615f-4ff2-a070-c44edb290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fbfac8-85dc-45d3-b740-9f008b9b73b5">
      <Terms xmlns="http://schemas.microsoft.com/office/infopath/2007/PartnerControls"/>
    </lcf76f155ced4ddcb4097134ff3c332f>
    <TaxCatchAll xmlns="b5b8e6c1-615f-4ff2-a070-c44edb2908a4" xsi:nil="true"/>
  </documentManagement>
</p:properties>
</file>

<file path=customXml/itemProps1.xml><?xml version="1.0" encoding="utf-8"?>
<ds:datastoreItem xmlns:ds="http://schemas.openxmlformats.org/officeDocument/2006/customXml" ds:itemID="{96C856E3-145F-45A7-920B-667807ED4B1A}"/>
</file>

<file path=customXml/itemProps2.xml><?xml version="1.0" encoding="utf-8"?>
<ds:datastoreItem xmlns:ds="http://schemas.openxmlformats.org/officeDocument/2006/customXml" ds:itemID="{8CFEBFE9-C3B9-494C-A8EC-840507448483}"/>
</file>

<file path=customXml/itemProps3.xml><?xml version="1.0" encoding="utf-8"?>
<ds:datastoreItem xmlns:ds="http://schemas.openxmlformats.org/officeDocument/2006/customXml" ds:itemID="{ECA7B18A-6C3C-44F5-BBBC-F654644B4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O'Rourke</dc:creator>
  <cp:keywords/>
  <dc:description/>
  <cp:lastModifiedBy>Tom O'Rourke</cp:lastModifiedBy>
  <cp:revision>1</cp:revision>
  <dcterms:created xsi:type="dcterms:W3CDTF">2022-10-20T14:51:00Z</dcterms:created>
  <dcterms:modified xsi:type="dcterms:W3CDTF">2022-10-20T14:53:00Z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0x0101002895BD6BC1AFBC46B596566146F55E9E</vt:lpwstr>
  </property>
</Properties>
</file>